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BE8" w:rsidRPr="00806D42" w:rsidRDefault="00E83AC6">
      <w:pPr>
        <w:rPr>
          <w:b/>
          <w:sz w:val="36"/>
          <w:szCs w:val="36"/>
        </w:rPr>
      </w:pPr>
      <w:proofErr w:type="spellStart"/>
      <w:r w:rsidRPr="00806D42">
        <w:rPr>
          <w:b/>
          <w:sz w:val="36"/>
          <w:szCs w:val="36"/>
        </w:rPr>
        <w:t>D</w:t>
      </w:r>
      <w:r w:rsidR="00CD6E36" w:rsidRPr="00806D42">
        <w:rPr>
          <w:b/>
          <w:sz w:val="36"/>
          <w:szCs w:val="36"/>
        </w:rPr>
        <w:t>EWEtech</w:t>
      </w:r>
      <w:proofErr w:type="spellEnd"/>
      <w:r w:rsidRPr="00806D42">
        <w:rPr>
          <w:b/>
          <w:sz w:val="36"/>
          <w:szCs w:val="36"/>
        </w:rPr>
        <w:t xml:space="preserve"> </w:t>
      </w:r>
      <w:r w:rsidR="00806D42" w:rsidRPr="00806D42">
        <w:rPr>
          <w:b/>
          <w:sz w:val="36"/>
          <w:szCs w:val="36"/>
        </w:rPr>
        <w:t>macht Ausmaß der Cy</w:t>
      </w:r>
      <w:r w:rsidR="00806D42">
        <w:rPr>
          <w:b/>
          <w:sz w:val="36"/>
          <w:szCs w:val="36"/>
        </w:rPr>
        <w:t>berattacke öffentlich.</w:t>
      </w:r>
    </w:p>
    <w:p w:rsidR="00AC6BE8" w:rsidRPr="00806D42" w:rsidRDefault="00AC6BE8">
      <w:pPr>
        <w:rPr>
          <w:b/>
          <w:sz w:val="36"/>
          <w:szCs w:val="36"/>
        </w:rPr>
      </w:pPr>
    </w:p>
    <w:p w:rsidR="002A43E2" w:rsidRDefault="00493263" w:rsidP="00CD6E36">
      <w:pPr>
        <w:rPr>
          <w:b/>
        </w:rPr>
      </w:pPr>
      <w:r>
        <w:rPr>
          <w:b/>
        </w:rPr>
        <w:t xml:space="preserve">Der Wormser Großhändler </w:t>
      </w:r>
      <w:proofErr w:type="spellStart"/>
      <w:r w:rsidR="00CD6E36">
        <w:rPr>
          <w:b/>
        </w:rPr>
        <w:t>DEWEtech</w:t>
      </w:r>
      <w:proofErr w:type="spellEnd"/>
      <w:r w:rsidR="00CD6E36">
        <w:rPr>
          <w:b/>
        </w:rPr>
        <w:t xml:space="preserve"> meldet</w:t>
      </w:r>
      <w:r>
        <w:rPr>
          <w:b/>
        </w:rPr>
        <w:t xml:space="preserve"> nach dem Hackerangriff</w:t>
      </w:r>
      <w:r w:rsidR="00806D42">
        <w:rPr>
          <w:b/>
        </w:rPr>
        <w:t xml:space="preserve">, der laut Unternehmen „trotz umfangreicher Sicherheitsmaßnahmen“ zwischen dem 6. und 7. November stattgefunden haben soll, </w:t>
      </w:r>
      <w:r w:rsidR="00CD6E36">
        <w:rPr>
          <w:b/>
        </w:rPr>
        <w:t>wieder offene Schleusen</w:t>
      </w:r>
      <w:r>
        <w:rPr>
          <w:b/>
        </w:rPr>
        <w:t xml:space="preserve">. </w:t>
      </w:r>
      <w:r w:rsidR="00CD6E36">
        <w:rPr>
          <w:b/>
        </w:rPr>
        <w:t xml:space="preserve">In E-Mail-Benachrichtigungen informiert das Unternehmen gerade seine Geschäftspartner, dass ihr zwischenzeitlich </w:t>
      </w:r>
      <w:r w:rsidR="00806D42">
        <w:rPr>
          <w:b/>
        </w:rPr>
        <w:t>heruntergefahrenes</w:t>
      </w:r>
      <w:r w:rsidR="00CD6E36">
        <w:rPr>
          <w:b/>
        </w:rPr>
        <w:t xml:space="preserve"> Profiportal ab sofort wieder zur Verfügung stünde. D+W ließ wissen, dass man den „Zugang vorsorglich gesperrt“ hatte. </w:t>
      </w:r>
      <w:r w:rsidR="00806D42">
        <w:rPr>
          <w:b/>
        </w:rPr>
        <w:t>Wirklich beruhigend klingen die Ausführungen von Unternehmensseite allerdings nicht.</w:t>
      </w:r>
    </w:p>
    <w:p w:rsidR="00CD6E36" w:rsidRDefault="00CD6E36" w:rsidP="00CD6E36">
      <w:pPr>
        <w:rPr>
          <w:color w:val="000000" w:themeColor="text1"/>
        </w:rPr>
      </w:pPr>
    </w:p>
    <w:p w:rsidR="00806D42" w:rsidRDefault="00806D42" w:rsidP="00BC6CC9">
      <w:r>
        <w:t xml:space="preserve">„IT-Systeme seien kompromittiert und </w:t>
      </w:r>
      <w:r w:rsidR="00187486">
        <w:t>Teile der IT-Infrastruktur</w:t>
      </w:r>
      <w:r>
        <w:t xml:space="preserve"> durch sogenannte </w:t>
      </w:r>
      <w:proofErr w:type="spellStart"/>
      <w:r>
        <w:t>Ransomware</w:t>
      </w:r>
      <w:proofErr w:type="spellEnd"/>
      <w:r>
        <w:t xml:space="preserve"> verschlüsselt worden“, so ließ man in der Rundmail wissen. </w:t>
      </w:r>
      <w:r w:rsidR="005C703B">
        <w:t>Dabei hätten die „Täter</w:t>
      </w:r>
      <w:r>
        <w:t xml:space="preserve"> unberechtigten Zugriff auf</w:t>
      </w:r>
      <w:r w:rsidR="00187486">
        <w:t xml:space="preserve"> Teile des Datenbestandes erlangt und </w:t>
      </w:r>
      <w:r w:rsidR="005C703B">
        <w:t xml:space="preserve">möglicherweise </w:t>
      </w:r>
      <w:r w:rsidR="00187486">
        <w:t>entwendet</w:t>
      </w:r>
      <w:r w:rsidR="004532EC">
        <w:t>“</w:t>
      </w:r>
      <w:r w:rsidR="005C703B">
        <w:t>, hieß es weiter.</w:t>
      </w:r>
    </w:p>
    <w:p w:rsidR="00806D42" w:rsidRDefault="00806D42" w:rsidP="00BC6CC9"/>
    <w:p w:rsidR="00187486" w:rsidRDefault="000050A0" w:rsidP="00BC6CC9">
      <w:proofErr w:type="spellStart"/>
      <w:r>
        <w:t>Deinzer</w:t>
      </w:r>
      <w:proofErr w:type="spellEnd"/>
      <w:r>
        <w:t xml:space="preserve"> + Weiland hatte </w:t>
      </w:r>
      <w:r w:rsidR="00CD022D">
        <w:t xml:space="preserve">auf seiner Homepage </w:t>
      </w:r>
      <w:r>
        <w:t>d</w:t>
      </w:r>
      <w:r w:rsidR="00CD022D">
        <w:t>as</w:t>
      </w:r>
      <w:r>
        <w:t xml:space="preserve"> Still</w:t>
      </w:r>
      <w:r w:rsidR="00CD022D">
        <w:t xml:space="preserve">legen </w:t>
      </w:r>
      <w:r>
        <w:t xml:space="preserve">des Profiportals </w:t>
      </w:r>
      <w:r w:rsidR="00187486">
        <w:t>zunächst</w:t>
      </w:r>
      <w:r>
        <w:t xml:space="preserve"> mit Wartungsarbeiten </w:t>
      </w:r>
      <w:r w:rsidR="005C703B">
        <w:t>begründet</w:t>
      </w:r>
      <w:r>
        <w:t xml:space="preserve">. Was </w:t>
      </w:r>
      <w:r w:rsidR="00806D42">
        <w:t xml:space="preserve">bereits </w:t>
      </w:r>
      <w:r>
        <w:t>nahelegt</w:t>
      </w:r>
      <w:r w:rsidR="00806D42">
        <w:t>e</w:t>
      </w:r>
      <w:r>
        <w:t xml:space="preserve">, dass es hier mutmaßlich um die Behebung von Kollateralschäden der Hackerattacke ging. </w:t>
      </w:r>
      <w:r w:rsidR="00187486">
        <w:t>War das Abschalten des Portals</w:t>
      </w:r>
      <w:r>
        <w:t xml:space="preserve"> </w:t>
      </w:r>
      <w:r w:rsidR="0027203A">
        <w:t xml:space="preserve">also </w:t>
      </w:r>
      <w:r w:rsidR="00187486">
        <w:t xml:space="preserve">doch mehr als </w:t>
      </w:r>
      <w:r w:rsidR="0027203A">
        <w:t>eine Präventionsmaßnahme</w:t>
      </w:r>
      <w:r w:rsidR="00187486">
        <w:t xml:space="preserve"> nach Entdeckung des feindlichen Angriffs? Laut aktueller Mailmitteilung, ja. Immerhin </w:t>
      </w:r>
      <w:r w:rsidR="00A11B85">
        <w:t>gehe</w:t>
      </w:r>
      <w:r w:rsidR="00BC182D">
        <w:t xml:space="preserve"> </w:t>
      </w:r>
      <w:r w:rsidR="00187486">
        <w:t xml:space="preserve">man </w:t>
      </w:r>
      <w:r w:rsidR="00A11B85">
        <w:t>davon</w:t>
      </w:r>
      <w:r w:rsidR="00187486">
        <w:t xml:space="preserve"> aus, dass </w:t>
      </w:r>
      <w:r w:rsidR="00BC182D">
        <w:t>sich die Cyberkriminellen</w:t>
      </w:r>
      <w:r w:rsidR="0082064B">
        <w:t xml:space="preserve"> sowohl</w:t>
      </w:r>
      <w:r w:rsidR="00BC182D">
        <w:t xml:space="preserve"> „Zugriff auf personenbezogene als auch geschäftsbezogene Daten verschafft haben </w:t>
      </w:r>
      <w:r w:rsidR="00A11B85">
        <w:t xml:space="preserve">und </w:t>
      </w:r>
      <w:r w:rsidR="0082064B">
        <w:t xml:space="preserve">diese </w:t>
      </w:r>
      <w:r w:rsidR="00A11B85">
        <w:t xml:space="preserve">missbräuchlich verwenden </w:t>
      </w:r>
      <w:r w:rsidR="00BC182D">
        <w:t xml:space="preserve">könnten“. </w:t>
      </w:r>
      <w:r w:rsidR="00A11B85">
        <w:t>Man schließe nicht aus, dass bei der Attacke auch geschäftliche Daten von einem Zugriff betroffen seien, die man allerdings „nicht als sensibel einstufe“, so heißt es weiter in besagter Mailmitteilung. Hierbei handele es sich vielmehr um Daten zur Verarbeitung im Rahmen der „Erfüllung von Verträgen oder vorvertraglichen Maßnahmen“</w:t>
      </w:r>
      <w:r w:rsidR="00A01559">
        <w:t>.</w:t>
      </w:r>
    </w:p>
    <w:p w:rsidR="00187486" w:rsidRDefault="00187486" w:rsidP="00BC6CC9"/>
    <w:p w:rsidR="00805A89" w:rsidRDefault="00A01559" w:rsidP="00BC6CC9">
      <w:r>
        <w:t xml:space="preserve">Etwas Dampf aus dem überhitzten Kessel nahm dann die Bekanntgabe, dass </w:t>
      </w:r>
      <w:proofErr w:type="spellStart"/>
      <w:r w:rsidR="0027203A">
        <w:t>Installateurskunden</w:t>
      </w:r>
      <w:proofErr w:type="spellEnd"/>
      <w:r w:rsidR="0027203A">
        <w:t xml:space="preserve"> </w:t>
      </w:r>
      <w:r w:rsidR="004412C3">
        <w:t xml:space="preserve">das Profiportal </w:t>
      </w:r>
      <w:r>
        <w:t xml:space="preserve">nach Vergabe eines neuen Kennwortes </w:t>
      </w:r>
      <w:r w:rsidR="004412C3">
        <w:t>jetzt wieder nutzen</w:t>
      </w:r>
      <w:r>
        <w:t xml:space="preserve"> könnten. Dem</w:t>
      </w:r>
      <w:r w:rsidR="00805A89">
        <w:t xml:space="preserve">nach würde der jeweilige Account automatisch reaktiviert, wie es </w:t>
      </w:r>
      <w:r>
        <w:t>in dem Schreiben</w:t>
      </w:r>
      <w:r w:rsidR="00805A89">
        <w:t xml:space="preserve"> heißt.</w:t>
      </w:r>
      <w:r>
        <w:t xml:space="preserve"> Zwischenzeitlich „arbeite man mit Hochdruck an der Untersuchung des Vorfalls und </w:t>
      </w:r>
      <w:r w:rsidR="0082064B">
        <w:t xml:space="preserve">an </w:t>
      </w:r>
      <w:bookmarkStart w:id="0" w:name="_GoBack"/>
      <w:bookmarkEnd w:id="0"/>
      <w:r>
        <w:t xml:space="preserve">der Wiederherstellung der IT-Systeme“, so </w:t>
      </w:r>
      <w:proofErr w:type="spellStart"/>
      <w:r>
        <w:t>DEWEtech</w:t>
      </w:r>
      <w:proofErr w:type="spellEnd"/>
      <w:r>
        <w:t>.</w:t>
      </w:r>
    </w:p>
    <w:p w:rsidR="00A01559" w:rsidRDefault="00A01559" w:rsidP="00BC6CC9"/>
    <w:p w:rsidR="00164BCE" w:rsidRDefault="00164BCE" w:rsidP="00BC6CC9">
      <w:pPr>
        <w:rPr>
          <w:color w:val="000000" w:themeColor="text1"/>
        </w:rPr>
      </w:pPr>
    </w:p>
    <w:p w:rsidR="003E414D" w:rsidRPr="00132443" w:rsidRDefault="003E414D" w:rsidP="00BC6CC9">
      <w:pPr>
        <w:rPr>
          <w:color w:val="000000" w:themeColor="text1"/>
        </w:rPr>
      </w:pPr>
      <w:r>
        <w:rPr>
          <w:color w:val="000000" w:themeColor="text1"/>
        </w:rPr>
        <w:t xml:space="preserve">Stefanie Luy, </w:t>
      </w:r>
      <w:r w:rsidR="009B6281">
        <w:rPr>
          <w:color w:val="000000" w:themeColor="text1"/>
        </w:rPr>
        <w:t>1</w:t>
      </w:r>
      <w:r w:rsidR="00E83AC6">
        <w:rPr>
          <w:color w:val="000000" w:themeColor="text1"/>
        </w:rPr>
        <w:t>9</w:t>
      </w:r>
      <w:r w:rsidR="00C302CE">
        <w:rPr>
          <w:color w:val="000000" w:themeColor="text1"/>
        </w:rPr>
        <w:t>.</w:t>
      </w:r>
      <w:r w:rsidR="009B6281">
        <w:rPr>
          <w:color w:val="000000" w:themeColor="text1"/>
        </w:rPr>
        <w:t>11</w:t>
      </w:r>
      <w:r w:rsidR="00C302CE">
        <w:rPr>
          <w:color w:val="000000" w:themeColor="text1"/>
        </w:rPr>
        <w:t>.2021</w:t>
      </w:r>
    </w:p>
    <w:sectPr w:rsidR="003E414D" w:rsidRPr="00132443" w:rsidSect="00F72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6E"/>
    <w:rsid w:val="000050A0"/>
    <w:rsid w:val="00044224"/>
    <w:rsid w:val="00044827"/>
    <w:rsid w:val="00055A25"/>
    <w:rsid w:val="00081534"/>
    <w:rsid w:val="000C5A1A"/>
    <w:rsid w:val="000D2F0E"/>
    <w:rsid w:val="000D783B"/>
    <w:rsid w:val="001151F4"/>
    <w:rsid w:val="00132443"/>
    <w:rsid w:val="001624B6"/>
    <w:rsid w:val="00164BCE"/>
    <w:rsid w:val="001735E2"/>
    <w:rsid w:val="00180B82"/>
    <w:rsid w:val="00187486"/>
    <w:rsid w:val="00195706"/>
    <w:rsid w:val="00196DA3"/>
    <w:rsid w:val="001A0118"/>
    <w:rsid w:val="001E7E54"/>
    <w:rsid w:val="00224DE9"/>
    <w:rsid w:val="0023213E"/>
    <w:rsid w:val="0025406B"/>
    <w:rsid w:val="0027203A"/>
    <w:rsid w:val="002760E7"/>
    <w:rsid w:val="002A05C1"/>
    <w:rsid w:val="002A43E2"/>
    <w:rsid w:val="002D2D20"/>
    <w:rsid w:val="002E665E"/>
    <w:rsid w:val="0030036A"/>
    <w:rsid w:val="003041D2"/>
    <w:rsid w:val="00321C24"/>
    <w:rsid w:val="00323398"/>
    <w:rsid w:val="00357DA1"/>
    <w:rsid w:val="003751DE"/>
    <w:rsid w:val="00384D41"/>
    <w:rsid w:val="00390C21"/>
    <w:rsid w:val="003A42D7"/>
    <w:rsid w:val="003C19D7"/>
    <w:rsid w:val="003D342D"/>
    <w:rsid w:val="003E414D"/>
    <w:rsid w:val="003F7BB7"/>
    <w:rsid w:val="00410951"/>
    <w:rsid w:val="004221EA"/>
    <w:rsid w:val="0043718C"/>
    <w:rsid w:val="00440DDE"/>
    <w:rsid w:val="004412C3"/>
    <w:rsid w:val="004532EC"/>
    <w:rsid w:val="00464B35"/>
    <w:rsid w:val="00491922"/>
    <w:rsid w:val="00493263"/>
    <w:rsid w:val="004B69E8"/>
    <w:rsid w:val="004C7016"/>
    <w:rsid w:val="004D1BDC"/>
    <w:rsid w:val="00512DDA"/>
    <w:rsid w:val="00536C5A"/>
    <w:rsid w:val="0054127C"/>
    <w:rsid w:val="00574D4A"/>
    <w:rsid w:val="0059309C"/>
    <w:rsid w:val="00596EF6"/>
    <w:rsid w:val="005A3C33"/>
    <w:rsid w:val="005C2B8F"/>
    <w:rsid w:val="005C703B"/>
    <w:rsid w:val="005D43A4"/>
    <w:rsid w:val="005E1705"/>
    <w:rsid w:val="00605C73"/>
    <w:rsid w:val="006079D1"/>
    <w:rsid w:val="006127A5"/>
    <w:rsid w:val="00617E4E"/>
    <w:rsid w:val="006300F4"/>
    <w:rsid w:val="00640979"/>
    <w:rsid w:val="00670DE3"/>
    <w:rsid w:val="006937B1"/>
    <w:rsid w:val="00697AFE"/>
    <w:rsid w:val="0070220D"/>
    <w:rsid w:val="00707008"/>
    <w:rsid w:val="00710859"/>
    <w:rsid w:val="007140DE"/>
    <w:rsid w:val="0073449C"/>
    <w:rsid w:val="00736661"/>
    <w:rsid w:val="00736AEF"/>
    <w:rsid w:val="00754C25"/>
    <w:rsid w:val="007A5D65"/>
    <w:rsid w:val="007B7001"/>
    <w:rsid w:val="007E52FC"/>
    <w:rsid w:val="00805A89"/>
    <w:rsid w:val="00806D42"/>
    <w:rsid w:val="0082064B"/>
    <w:rsid w:val="00830251"/>
    <w:rsid w:val="00833388"/>
    <w:rsid w:val="00855684"/>
    <w:rsid w:val="00857996"/>
    <w:rsid w:val="008621CE"/>
    <w:rsid w:val="008757D6"/>
    <w:rsid w:val="008B56BD"/>
    <w:rsid w:val="009060CE"/>
    <w:rsid w:val="00913451"/>
    <w:rsid w:val="00963761"/>
    <w:rsid w:val="009654DC"/>
    <w:rsid w:val="009B6281"/>
    <w:rsid w:val="009C3FEE"/>
    <w:rsid w:val="009C4720"/>
    <w:rsid w:val="009D586D"/>
    <w:rsid w:val="009E7A2F"/>
    <w:rsid w:val="00A01559"/>
    <w:rsid w:val="00A11B85"/>
    <w:rsid w:val="00A15B11"/>
    <w:rsid w:val="00A15DCF"/>
    <w:rsid w:val="00A200D5"/>
    <w:rsid w:val="00A36D8D"/>
    <w:rsid w:val="00A551FA"/>
    <w:rsid w:val="00A57600"/>
    <w:rsid w:val="00A61221"/>
    <w:rsid w:val="00A71018"/>
    <w:rsid w:val="00AC6BE8"/>
    <w:rsid w:val="00AF56AF"/>
    <w:rsid w:val="00B11B98"/>
    <w:rsid w:val="00B13328"/>
    <w:rsid w:val="00B8161E"/>
    <w:rsid w:val="00B938D8"/>
    <w:rsid w:val="00BA5BD3"/>
    <w:rsid w:val="00BB233C"/>
    <w:rsid w:val="00BC182D"/>
    <w:rsid w:val="00BC6CC9"/>
    <w:rsid w:val="00BC7045"/>
    <w:rsid w:val="00BF586E"/>
    <w:rsid w:val="00C073E7"/>
    <w:rsid w:val="00C10240"/>
    <w:rsid w:val="00C12F7B"/>
    <w:rsid w:val="00C302CE"/>
    <w:rsid w:val="00C42467"/>
    <w:rsid w:val="00C86889"/>
    <w:rsid w:val="00CA10F5"/>
    <w:rsid w:val="00CD022D"/>
    <w:rsid w:val="00CD6E36"/>
    <w:rsid w:val="00CE1370"/>
    <w:rsid w:val="00CE5E08"/>
    <w:rsid w:val="00D325E0"/>
    <w:rsid w:val="00D43C58"/>
    <w:rsid w:val="00D725E4"/>
    <w:rsid w:val="00D922F3"/>
    <w:rsid w:val="00DC2667"/>
    <w:rsid w:val="00DC3B21"/>
    <w:rsid w:val="00DD75CF"/>
    <w:rsid w:val="00E66D22"/>
    <w:rsid w:val="00E81F25"/>
    <w:rsid w:val="00E83AC6"/>
    <w:rsid w:val="00EA48BB"/>
    <w:rsid w:val="00EA78D0"/>
    <w:rsid w:val="00EB2948"/>
    <w:rsid w:val="00EB4CE8"/>
    <w:rsid w:val="00ED0550"/>
    <w:rsid w:val="00EE5AE1"/>
    <w:rsid w:val="00F17CF3"/>
    <w:rsid w:val="00F44067"/>
    <w:rsid w:val="00F72F92"/>
    <w:rsid w:val="00F74DFA"/>
    <w:rsid w:val="00F85C34"/>
    <w:rsid w:val="00FE0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7CBD0DF"/>
  <w15:chartTrackingRefBased/>
  <w15:docId w15:val="{6868F882-71C5-4949-A4EF-9BC8977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477505">
      <w:bodyDiv w:val="1"/>
      <w:marLeft w:val="0"/>
      <w:marRight w:val="0"/>
      <w:marTop w:val="0"/>
      <w:marBottom w:val="0"/>
      <w:divBdr>
        <w:top w:val="none" w:sz="0" w:space="0" w:color="auto"/>
        <w:left w:val="none" w:sz="0" w:space="0" w:color="auto"/>
        <w:bottom w:val="none" w:sz="0" w:space="0" w:color="auto"/>
        <w:right w:val="none" w:sz="0" w:space="0" w:color="auto"/>
      </w:divBdr>
      <w:divsChild>
        <w:div w:id="1146161530">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12641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9384">
      <w:bodyDiv w:val="1"/>
      <w:marLeft w:val="0"/>
      <w:marRight w:val="0"/>
      <w:marTop w:val="0"/>
      <w:marBottom w:val="0"/>
      <w:divBdr>
        <w:top w:val="none" w:sz="0" w:space="0" w:color="auto"/>
        <w:left w:val="none" w:sz="0" w:space="0" w:color="auto"/>
        <w:bottom w:val="none" w:sz="0" w:space="0" w:color="auto"/>
        <w:right w:val="none" w:sz="0" w:space="0" w:color="auto"/>
      </w:divBdr>
    </w:div>
    <w:div w:id="19247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2021-02-28T20:04:00Z</cp:lastPrinted>
  <dcterms:created xsi:type="dcterms:W3CDTF">2021-11-17T11:42:00Z</dcterms:created>
  <dcterms:modified xsi:type="dcterms:W3CDTF">2021-11-19T17:59:00Z</dcterms:modified>
</cp:coreProperties>
</file>